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d252afc3f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2202831a8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847f0e4ee4d91" /><Relationship Type="http://schemas.openxmlformats.org/officeDocument/2006/relationships/numbering" Target="/word/numbering.xml" Id="R1fd29b84cfa54d03" /><Relationship Type="http://schemas.openxmlformats.org/officeDocument/2006/relationships/settings" Target="/word/settings.xml" Id="R8348c93418f14949" /><Relationship Type="http://schemas.openxmlformats.org/officeDocument/2006/relationships/image" Target="/word/media/7f129bdd-3921-423c-ad74-d9463774320a.png" Id="R3bd2202831a840c7" /></Relationships>
</file>