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f17a356d8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496d3f93f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4eed18a0548e2" /><Relationship Type="http://schemas.openxmlformats.org/officeDocument/2006/relationships/numbering" Target="/word/numbering.xml" Id="R2179a1ce9ffd4946" /><Relationship Type="http://schemas.openxmlformats.org/officeDocument/2006/relationships/settings" Target="/word/settings.xml" Id="R1c81e49ee4cf4cb2" /><Relationship Type="http://schemas.openxmlformats.org/officeDocument/2006/relationships/image" Target="/word/media/c041e73c-2dbb-43cb-a6aa-9ee86748b9ff.png" Id="R437496d3f93f4b93" /></Relationships>
</file>