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49ffb8308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821ae5dd1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Kobylany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84494b4004af1" /><Relationship Type="http://schemas.openxmlformats.org/officeDocument/2006/relationships/numbering" Target="/word/numbering.xml" Id="Re1341ef6b23047f7" /><Relationship Type="http://schemas.openxmlformats.org/officeDocument/2006/relationships/settings" Target="/word/settings.xml" Id="R5875c6caee184564" /><Relationship Type="http://schemas.openxmlformats.org/officeDocument/2006/relationships/image" Target="/word/media/510844b0-a348-4df2-93c4-185a041db638.png" Id="Rf1a821ae5dd14e4a" /></Relationships>
</file>