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48c9c0661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3ff084d64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60e31f1254dbc" /><Relationship Type="http://schemas.openxmlformats.org/officeDocument/2006/relationships/numbering" Target="/word/numbering.xml" Id="R92575d976c8f47a5" /><Relationship Type="http://schemas.openxmlformats.org/officeDocument/2006/relationships/settings" Target="/word/settings.xml" Id="R1a6d9ce369224cc4" /><Relationship Type="http://schemas.openxmlformats.org/officeDocument/2006/relationships/image" Target="/word/media/4198fa86-acaa-4938-a719-44298c8da29f.png" Id="Re2b3ff084d644385" /></Relationships>
</file>