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d5f1afb61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f3fd98d7a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cb38ed76c42f2" /><Relationship Type="http://schemas.openxmlformats.org/officeDocument/2006/relationships/numbering" Target="/word/numbering.xml" Id="Re7d7af5e51fb4357" /><Relationship Type="http://schemas.openxmlformats.org/officeDocument/2006/relationships/settings" Target="/word/settings.xml" Id="R92b00fabba1845ff" /><Relationship Type="http://schemas.openxmlformats.org/officeDocument/2006/relationships/image" Target="/word/media/e9ac303e-7539-4ff7-8a2a-487ba36c5734.png" Id="R380f3fd98d7a49b2" /></Relationships>
</file>