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71bc33099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6ec91c97b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c84c95b4f4b6e" /><Relationship Type="http://schemas.openxmlformats.org/officeDocument/2006/relationships/numbering" Target="/word/numbering.xml" Id="Rcc14a6148ce84c6e" /><Relationship Type="http://schemas.openxmlformats.org/officeDocument/2006/relationships/settings" Target="/word/settings.xml" Id="Rce4e1768441e4667" /><Relationship Type="http://schemas.openxmlformats.org/officeDocument/2006/relationships/image" Target="/word/media/cacf4980-e49f-45bd-b452-bcef03e6de11.png" Id="R9056ec91c97b49ee" /></Relationships>
</file>