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51f653580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29711c3e9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Kocewie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f471cd55a4017" /><Relationship Type="http://schemas.openxmlformats.org/officeDocument/2006/relationships/numbering" Target="/word/numbering.xml" Id="Re70ed31823484961" /><Relationship Type="http://schemas.openxmlformats.org/officeDocument/2006/relationships/settings" Target="/word/settings.xml" Id="Rd556a587be7545b0" /><Relationship Type="http://schemas.openxmlformats.org/officeDocument/2006/relationships/image" Target="/word/media/244f6485-0076-432d-a203-d8f517edc93a.png" Id="R47729711c3e94b5c" /></Relationships>
</file>