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a183ce64e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adaf37d30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Kocierz Rychwaldzki,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6fe07f40e49c5" /><Relationship Type="http://schemas.openxmlformats.org/officeDocument/2006/relationships/numbering" Target="/word/numbering.xml" Id="Rd858f0fbc8d74cef" /><Relationship Type="http://schemas.openxmlformats.org/officeDocument/2006/relationships/settings" Target="/word/settings.xml" Id="R4ff12f67d25b431d" /><Relationship Type="http://schemas.openxmlformats.org/officeDocument/2006/relationships/image" Target="/word/media/1fb6231e-acfe-4e26-ae46-38b79d0a2f5e.png" Id="R97dadaf37d3044c0" /></Relationships>
</file>