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a9b7f5e2842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f152cae4842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Kocierzow,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b43c1077064dd8" /><Relationship Type="http://schemas.openxmlformats.org/officeDocument/2006/relationships/numbering" Target="/word/numbering.xml" Id="Ra521804e656542a2" /><Relationship Type="http://schemas.openxmlformats.org/officeDocument/2006/relationships/settings" Target="/word/settings.xml" Id="R75ce65f09ccb429c" /><Relationship Type="http://schemas.openxmlformats.org/officeDocument/2006/relationships/image" Target="/word/media/4df733e2-bc19-41aa-8f81-a4b7bf748e5d.png" Id="R8bbf152cae4842d8" /></Relationships>
</file>