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2849b56e6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f8c7c7e7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58d32deb84c7b" /><Relationship Type="http://schemas.openxmlformats.org/officeDocument/2006/relationships/numbering" Target="/word/numbering.xml" Id="Rc8fc4829287d4904" /><Relationship Type="http://schemas.openxmlformats.org/officeDocument/2006/relationships/settings" Target="/word/settings.xml" Id="R83496426bb104f72" /><Relationship Type="http://schemas.openxmlformats.org/officeDocument/2006/relationships/image" Target="/word/media/c75c16ce-d82a-4588-aba5-2f4e20841226.png" Id="Ra19f8c7c7e7244c4" /></Relationships>
</file>