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8a922593f42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ab6229360e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ceb63433a441f" /><Relationship Type="http://schemas.openxmlformats.org/officeDocument/2006/relationships/numbering" Target="/word/numbering.xml" Id="R8108fc6726564296" /><Relationship Type="http://schemas.openxmlformats.org/officeDocument/2006/relationships/settings" Target="/word/settings.xml" Id="Rf892ab591f2c422e" /><Relationship Type="http://schemas.openxmlformats.org/officeDocument/2006/relationships/image" Target="/word/media/f5fa02c6-f0ec-41c7-9a7c-3d048f332cc8.png" Id="R57ab6229360e438f" /></Relationships>
</file>