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831b1259b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743534c9c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5c221b2a54b01" /><Relationship Type="http://schemas.openxmlformats.org/officeDocument/2006/relationships/numbering" Target="/word/numbering.xml" Id="Ra29a40aaa6794667" /><Relationship Type="http://schemas.openxmlformats.org/officeDocument/2006/relationships/settings" Target="/word/settings.xml" Id="Rbdab1dd531964b0f" /><Relationship Type="http://schemas.openxmlformats.org/officeDocument/2006/relationships/image" Target="/word/media/db1465d5-a86b-44cd-ad9f-859d67e4e6d8.png" Id="R798743534c9c4946" /></Relationships>
</file>