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8e49c78d5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291bfc2c9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Belszewo,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21791fbe24105" /><Relationship Type="http://schemas.openxmlformats.org/officeDocument/2006/relationships/numbering" Target="/word/numbering.xml" Id="R95e93262acae49f1" /><Relationship Type="http://schemas.openxmlformats.org/officeDocument/2006/relationships/settings" Target="/word/settings.xml" Id="R18411943651f4cd8" /><Relationship Type="http://schemas.openxmlformats.org/officeDocument/2006/relationships/image" Target="/word/media/9ebd8ff0-682d-4fec-b941-4f8c1efa8758.png" Id="R46c291bfc2c94f5c" /></Relationships>
</file>