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0a7f8398e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2f6fcc894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Borowiec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51a0adb6d4871" /><Relationship Type="http://schemas.openxmlformats.org/officeDocument/2006/relationships/numbering" Target="/word/numbering.xml" Id="Rd523a6a99bf94a53" /><Relationship Type="http://schemas.openxmlformats.org/officeDocument/2006/relationships/settings" Target="/word/settings.xml" Id="R5d1ea69f034545ce" /><Relationship Type="http://schemas.openxmlformats.org/officeDocument/2006/relationships/image" Target="/word/media/13a2133d-61c5-4e52-a2ab-a825c69b9f76.png" Id="R2912f6fcc894499a" /></Relationships>
</file>