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29b592f52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b2bcfc101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Borsuk,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da00dd55a4217" /><Relationship Type="http://schemas.openxmlformats.org/officeDocument/2006/relationships/numbering" Target="/word/numbering.xml" Id="R7864d3192d9a4ea2" /><Relationship Type="http://schemas.openxmlformats.org/officeDocument/2006/relationships/settings" Target="/word/settings.xml" Id="R07ed83ea66544d58" /><Relationship Type="http://schemas.openxmlformats.org/officeDocument/2006/relationships/image" Target="/word/media/96732d94-46b0-4061-9506-a5ce4051756c.png" Id="Rbdcb2bcfc1014113" /></Relationships>
</file>