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3e5373484b4e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782ef7b33843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Brzesce,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9f2f1bc250454d" /><Relationship Type="http://schemas.openxmlformats.org/officeDocument/2006/relationships/numbering" Target="/word/numbering.xml" Id="R6373e794872b4a68" /><Relationship Type="http://schemas.openxmlformats.org/officeDocument/2006/relationships/settings" Target="/word/settings.xml" Id="Rb80cfd3f78af43d2" /><Relationship Type="http://schemas.openxmlformats.org/officeDocument/2006/relationships/image" Target="/word/media/6cff599f-4040-40b2-935a-5b6bd814cf5a.png" Id="R47782ef7b33843eb" /></Relationships>
</file>