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5af9856c1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136453faa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8a0f0ff646a5" /><Relationship Type="http://schemas.openxmlformats.org/officeDocument/2006/relationships/numbering" Target="/word/numbering.xml" Id="Rb1d6b45f88c441fb" /><Relationship Type="http://schemas.openxmlformats.org/officeDocument/2006/relationships/settings" Target="/word/settings.xml" Id="R3e984a8534cb4d45" /><Relationship Type="http://schemas.openxmlformats.org/officeDocument/2006/relationships/image" Target="/word/media/ad8a9d28-08b6-4de4-b985-037cc62545fe.png" Id="R4c9136453faa42fa" /></Relationships>
</file>