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1efe61229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565fe6761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Czarnozyly,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a85a4c2074347" /><Relationship Type="http://schemas.openxmlformats.org/officeDocument/2006/relationships/numbering" Target="/word/numbering.xml" Id="R497034e0aa7b49c8" /><Relationship Type="http://schemas.openxmlformats.org/officeDocument/2006/relationships/settings" Target="/word/settings.xml" Id="R543e8f9625b84d8e" /><Relationship Type="http://schemas.openxmlformats.org/officeDocument/2006/relationships/image" Target="/word/media/e330b64e-ee81-4a22-9a06-b219eb2d4960.png" Id="R8a4565fe67614e92" /></Relationships>
</file>