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6c2337e34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e8bcecf4d4b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Czeremcha,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adeaf3d8a4c16" /><Relationship Type="http://schemas.openxmlformats.org/officeDocument/2006/relationships/numbering" Target="/word/numbering.xml" Id="R24000ade04694166" /><Relationship Type="http://schemas.openxmlformats.org/officeDocument/2006/relationships/settings" Target="/word/settings.xml" Id="R7b708bcb205e4410" /><Relationship Type="http://schemas.openxmlformats.org/officeDocument/2006/relationships/image" Target="/word/media/a3924df8-526e-418f-bb63-7312b5f41d25.png" Id="R5a3e8bcecf4d4b2f" /></Relationships>
</file>