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b5c8c1189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435a9d5b9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Czernic,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4b2d0fa454766" /><Relationship Type="http://schemas.openxmlformats.org/officeDocument/2006/relationships/numbering" Target="/word/numbering.xml" Id="Re4af44d45dfd430f" /><Relationship Type="http://schemas.openxmlformats.org/officeDocument/2006/relationships/settings" Target="/word/settings.xml" Id="Rb67ac4fbc4ac49b2" /><Relationship Type="http://schemas.openxmlformats.org/officeDocument/2006/relationships/image" Target="/word/media/d19e3e91-1451-404a-8a76-3046412672f0.png" Id="Rb49435a9d5b94ead" /></Relationships>
</file>