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8cec2e504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a74c79b8a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37f3202b84878" /><Relationship Type="http://schemas.openxmlformats.org/officeDocument/2006/relationships/numbering" Target="/word/numbering.xml" Id="R98cbd22bc43b4f39" /><Relationship Type="http://schemas.openxmlformats.org/officeDocument/2006/relationships/settings" Target="/word/settings.xml" Id="R0cd9480f7282434a" /><Relationship Type="http://schemas.openxmlformats.org/officeDocument/2006/relationships/image" Target="/word/media/edc6fc5e-3295-445d-a7ff-db3a39e737bf.png" Id="R0f1a74c79b8a4609" /></Relationships>
</file>