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2fd3fa18c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cfe1a5558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146f1f5874386" /><Relationship Type="http://schemas.openxmlformats.org/officeDocument/2006/relationships/numbering" Target="/word/numbering.xml" Id="R4b962d392f6b4262" /><Relationship Type="http://schemas.openxmlformats.org/officeDocument/2006/relationships/settings" Target="/word/settings.xml" Id="R494f04e49ca446e2" /><Relationship Type="http://schemas.openxmlformats.org/officeDocument/2006/relationships/image" Target="/word/media/016ecb7d-b151-4c4f-9841-3ab53ba9c098.png" Id="R9d7cfe1a55584a2c" /></Relationships>
</file>