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c7a1fdb7e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63766f98d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024ccb32f4e91" /><Relationship Type="http://schemas.openxmlformats.org/officeDocument/2006/relationships/numbering" Target="/word/numbering.xml" Id="Rd3e337f30e5447d5" /><Relationship Type="http://schemas.openxmlformats.org/officeDocument/2006/relationships/settings" Target="/word/settings.xml" Id="Ra7e7da33c8e246de" /><Relationship Type="http://schemas.openxmlformats.org/officeDocument/2006/relationships/image" Target="/word/media/72bbcb77-c575-4f2a-82c6-682297ed16c9.png" Id="Rb6563766f98d4bde" /></Relationships>
</file>