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0f66a27f6d48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17a8ade31c4d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Jarantow,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291ddf082644d7" /><Relationship Type="http://schemas.openxmlformats.org/officeDocument/2006/relationships/numbering" Target="/word/numbering.xml" Id="R5678bfbe47564a40" /><Relationship Type="http://schemas.openxmlformats.org/officeDocument/2006/relationships/settings" Target="/word/settings.xml" Id="R935b466baace443a" /><Relationship Type="http://schemas.openxmlformats.org/officeDocument/2006/relationships/image" Target="/word/media/7f29ca3f-9da1-44fc-8de5-b8316d5e7807.png" Id="Re317a8ade31c4d7c" /></Relationships>
</file>