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cc42f37ec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720cd6479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Kielbaski,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b681223a44a82" /><Relationship Type="http://schemas.openxmlformats.org/officeDocument/2006/relationships/numbering" Target="/word/numbering.xml" Id="R457a8641b6084478" /><Relationship Type="http://schemas.openxmlformats.org/officeDocument/2006/relationships/settings" Target="/word/settings.xml" Id="Rff78f00fa7bb4419" /><Relationship Type="http://schemas.openxmlformats.org/officeDocument/2006/relationships/image" Target="/word/media/7785e13e-661c-4e47-b4a2-b90ed77a089d.png" Id="Ra5a720cd647940eb" /></Relationships>
</file>