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2bc565419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f67e86e05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Koloden,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ecbc0fb9442d0" /><Relationship Type="http://schemas.openxmlformats.org/officeDocument/2006/relationships/numbering" Target="/word/numbering.xml" Id="R3a83a4475c6d4242" /><Relationship Type="http://schemas.openxmlformats.org/officeDocument/2006/relationships/settings" Target="/word/settings.xml" Id="Rcfece7088eaf4b01" /><Relationship Type="http://schemas.openxmlformats.org/officeDocument/2006/relationships/image" Target="/word/media/a2d5fbd0-e5fc-4e40-9b5a-2dbf5345ffbf.png" Id="Rca9f67e86e054f03" /></Relationships>
</file>