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2b6ddbe2946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70540afcd24f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Krzywosadz,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3aba53f98e42df" /><Relationship Type="http://schemas.openxmlformats.org/officeDocument/2006/relationships/numbering" Target="/word/numbering.xml" Id="Rf13d3a90f94344d3" /><Relationship Type="http://schemas.openxmlformats.org/officeDocument/2006/relationships/settings" Target="/word/settings.xml" Id="R7a8465aff75a43cf" /><Relationship Type="http://schemas.openxmlformats.org/officeDocument/2006/relationships/image" Target="/word/media/c8bbb4d8-91a1-4d9b-a662-9e44030a061c.png" Id="Rcd70540afcd24f57" /></Relationships>
</file>