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025b51bff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c400b294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6f4de6ee4c63" /><Relationship Type="http://schemas.openxmlformats.org/officeDocument/2006/relationships/numbering" Target="/word/numbering.xml" Id="Ra5ab7e3472bd4c09" /><Relationship Type="http://schemas.openxmlformats.org/officeDocument/2006/relationships/settings" Target="/word/settings.xml" Id="Ra6dbba91216e474c" /><Relationship Type="http://schemas.openxmlformats.org/officeDocument/2006/relationships/image" Target="/word/media/84f23b6c-0860-40c5-940c-4c893af1a340.png" Id="Re494c400b294449d" /></Relationships>
</file>