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966c10f77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4c9659030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Lesniowice,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167acdae34bf9" /><Relationship Type="http://schemas.openxmlformats.org/officeDocument/2006/relationships/numbering" Target="/word/numbering.xml" Id="R485bc250291c4e1f" /><Relationship Type="http://schemas.openxmlformats.org/officeDocument/2006/relationships/settings" Target="/word/settings.xml" Id="R4fdfa5802a9b404e" /><Relationship Type="http://schemas.openxmlformats.org/officeDocument/2006/relationships/image" Target="/word/media/d738904d-ef48-4817-b0f0-304609e0dc84.png" Id="R34b4c96590304d81" /></Relationships>
</file>