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2ee7f991c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2ddaa7b60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53b6ee72c403b" /><Relationship Type="http://schemas.openxmlformats.org/officeDocument/2006/relationships/numbering" Target="/word/numbering.xml" Id="Ra268e8fc6c674f07" /><Relationship Type="http://schemas.openxmlformats.org/officeDocument/2006/relationships/settings" Target="/word/settings.xml" Id="Rd50fecdcfb684a7d" /><Relationship Type="http://schemas.openxmlformats.org/officeDocument/2006/relationships/image" Target="/word/media/386758cb-eac4-4555-836c-cc1113f8ee80.png" Id="R85c2ddaa7b604494" /></Relationships>
</file>