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1f1c2ab50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de942d33c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Lipnik,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14dcad07a4176" /><Relationship Type="http://schemas.openxmlformats.org/officeDocument/2006/relationships/numbering" Target="/word/numbering.xml" Id="R347bdd4b53ef4142" /><Relationship Type="http://schemas.openxmlformats.org/officeDocument/2006/relationships/settings" Target="/word/settings.xml" Id="Rde2a434508314933" /><Relationship Type="http://schemas.openxmlformats.org/officeDocument/2006/relationships/image" Target="/word/media/23fe6f32-3b88-47f1-9cdf-7abfccbfbbbc.png" Id="R942de942d33c4b39" /></Relationships>
</file>