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1be8b30f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15e9bc8be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Mezenin,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018745da14dfd" /><Relationship Type="http://schemas.openxmlformats.org/officeDocument/2006/relationships/numbering" Target="/word/numbering.xml" Id="Rd076a7fa6c254e2d" /><Relationship Type="http://schemas.openxmlformats.org/officeDocument/2006/relationships/settings" Target="/word/settings.xml" Id="R01be97970e1f4f7b" /><Relationship Type="http://schemas.openxmlformats.org/officeDocument/2006/relationships/image" Target="/word/media/6f9e69a4-6414-4077-a11c-17c5e1e1632c.png" Id="Re1415e9bc8be42e9" /></Relationships>
</file>