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50fa0695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cb67a3dad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Mlodzianow,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3916d35ca4ce9" /><Relationship Type="http://schemas.openxmlformats.org/officeDocument/2006/relationships/numbering" Target="/word/numbering.xml" Id="R0599c738bc074095" /><Relationship Type="http://schemas.openxmlformats.org/officeDocument/2006/relationships/settings" Target="/word/settings.xml" Id="R9ddbb07cb7664f1f" /><Relationship Type="http://schemas.openxmlformats.org/officeDocument/2006/relationships/image" Target="/word/media/77d42722-6a58-4fa8-85e2-a0e5bc846042.png" Id="R491cb67a3dad401b" /></Relationships>
</file>