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be4d543477423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11f5f9da8048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Nieczatow,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192be4aa9de4a14" /><Relationship Type="http://schemas.openxmlformats.org/officeDocument/2006/relationships/numbering" Target="/word/numbering.xml" Id="R3a1d6a5a89fe4a15" /><Relationship Type="http://schemas.openxmlformats.org/officeDocument/2006/relationships/settings" Target="/word/settings.xml" Id="R9dc600b8dee24d0f" /><Relationship Type="http://schemas.openxmlformats.org/officeDocument/2006/relationships/image" Target="/word/media/33f3489d-931a-45d9-8679-f190457c2d1e.png" Id="R8d11f5f9da8048a1" /></Relationships>
</file>