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9306dec00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53728ff7c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Niezabitow,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72a30555e84f5f" /><Relationship Type="http://schemas.openxmlformats.org/officeDocument/2006/relationships/numbering" Target="/word/numbering.xml" Id="R69c70783d5004445" /><Relationship Type="http://schemas.openxmlformats.org/officeDocument/2006/relationships/settings" Target="/word/settings.xml" Id="Rebeaa92e13c1462a" /><Relationship Type="http://schemas.openxmlformats.org/officeDocument/2006/relationships/image" Target="/word/media/5bfa7a59-5fa5-4c83-9a21-f40b264289dc.png" Id="Rd9f53728ff7c464e" /></Relationships>
</file>