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c16a54863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54550024b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Oryszew,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70c6565d84d95" /><Relationship Type="http://schemas.openxmlformats.org/officeDocument/2006/relationships/numbering" Target="/word/numbering.xml" Id="R8870d24c55864c15" /><Relationship Type="http://schemas.openxmlformats.org/officeDocument/2006/relationships/settings" Target="/word/settings.xml" Id="R58af347adfcb4c5e" /><Relationship Type="http://schemas.openxmlformats.org/officeDocument/2006/relationships/image" Target="/word/media/0194c10c-73ae-442a-906a-d3641a774498.png" Id="R58054550024b4b1d" /></Relationships>
</file>