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2490b29d5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443f12121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Ostromeczyn,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2ce2c64ae4b3b" /><Relationship Type="http://schemas.openxmlformats.org/officeDocument/2006/relationships/numbering" Target="/word/numbering.xml" Id="Rcdd99b8296fb4a5b" /><Relationship Type="http://schemas.openxmlformats.org/officeDocument/2006/relationships/settings" Target="/word/settings.xml" Id="Rcc729be2883a4170" /><Relationship Type="http://schemas.openxmlformats.org/officeDocument/2006/relationships/image" Target="/word/media/f2067b0c-6bf2-444b-8614-aea896e8be17.png" Id="Re8b443f12121446f" /></Relationships>
</file>