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1eaa0b24a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1ccd148c2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Pasmugi,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0b1c0f76f42fe" /><Relationship Type="http://schemas.openxmlformats.org/officeDocument/2006/relationships/numbering" Target="/word/numbering.xml" Id="R83347da935de43d0" /><Relationship Type="http://schemas.openxmlformats.org/officeDocument/2006/relationships/settings" Target="/word/settings.xml" Id="R211632a999d149f1" /><Relationship Type="http://schemas.openxmlformats.org/officeDocument/2006/relationships/image" Target="/word/media/b2beece5-479f-464b-b88d-a79b629eda51.png" Id="R6c81ccd148c243cd" /></Relationships>
</file>