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741cd0f59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c075f2625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Pawlowska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ca1fe12844c40" /><Relationship Type="http://schemas.openxmlformats.org/officeDocument/2006/relationships/numbering" Target="/word/numbering.xml" Id="R8efdf6a37da14713" /><Relationship Type="http://schemas.openxmlformats.org/officeDocument/2006/relationships/settings" Target="/word/settings.xml" Id="R5f3ad863493b415f" /><Relationship Type="http://schemas.openxmlformats.org/officeDocument/2006/relationships/image" Target="/word/media/5954a0b0-c59f-4fbf-8463-5a33849bfcc3.png" Id="R3aec075f26254ea1" /></Relationships>
</file>