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3528b4a09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0ea2537db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Pinczyn,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8c13c958744ed" /><Relationship Type="http://schemas.openxmlformats.org/officeDocument/2006/relationships/numbering" Target="/word/numbering.xml" Id="R85d7a128bda74899" /><Relationship Type="http://schemas.openxmlformats.org/officeDocument/2006/relationships/settings" Target="/word/settings.xml" Id="R588ebc163dde45d4" /><Relationship Type="http://schemas.openxmlformats.org/officeDocument/2006/relationships/image" Target="/word/media/0341a656-9dae-4a82-8784-e1c576d09b78.png" Id="Rd100ea2537db4cc5" /></Relationships>
</file>