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b6dccb82a41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c1cc34764743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Rudzienko,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5106d34ed430b" /><Relationship Type="http://schemas.openxmlformats.org/officeDocument/2006/relationships/numbering" Target="/word/numbering.xml" Id="R86bc334dfc114bd2" /><Relationship Type="http://schemas.openxmlformats.org/officeDocument/2006/relationships/settings" Target="/word/settings.xml" Id="R7e0799ea41434f51" /><Relationship Type="http://schemas.openxmlformats.org/officeDocument/2006/relationships/image" Target="/word/media/2a7b9fc9-cf19-4c58-b8ee-ae6fa8a22f86.png" Id="Refc1cc34764743de" /></Relationships>
</file>