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b5bd16e95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e846af844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Runowo Krainskie,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a9351a4b04e0c" /><Relationship Type="http://schemas.openxmlformats.org/officeDocument/2006/relationships/numbering" Target="/word/numbering.xml" Id="Rec13e348ea8749b9" /><Relationship Type="http://schemas.openxmlformats.org/officeDocument/2006/relationships/settings" Target="/word/settings.xml" Id="Rd7c61c139a07489a" /><Relationship Type="http://schemas.openxmlformats.org/officeDocument/2006/relationships/image" Target="/word/media/ce5d59be-3e1d-4d3f-9069-467cbcf967d2.png" Id="R867e846af8444cc8" /></Relationships>
</file>