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ea5c68af5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ddff3165b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Rzadka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a552566bc46d9" /><Relationship Type="http://schemas.openxmlformats.org/officeDocument/2006/relationships/numbering" Target="/word/numbering.xml" Id="Rabe5199f0bec4284" /><Relationship Type="http://schemas.openxmlformats.org/officeDocument/2006/relationships/settings" Target="/word/settings.xml" Id="R71b8b49fadcb4ae3" /><Relationship Type="http://schemas.openxmlformats.org/officeDocument/2006/relationships/image" Target="/word/media/ca5ede74-e245-46fe-9389-9a40e83a9050.png" Id="Ra75ddff3165b414e" /></Relationships>
</file>