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0073e5a46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de8749242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Seroczki,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262d4b4784d6f" /><Relationship Type="http://schemas.openxmlformats.org/officeDocument/2006/relationships/numbering" Target="/word/numbering.xml" Id="R13f027fe6c83480f" /><Relationship Type="http://schemas.openxmlformats.org/officeDocument/2006/relationships/settings" Target="/word/settings.xml" Id="R8ab0fffe16c84f43" /><Relationship Type="http://schemas.openxmlformats.org/officeDocument/2006/relationships/image" Target="/word/media/f7d2a363-60fe-474d-9c72-4acd8f90ea76.png" Id="R661de87492424d0b" /></Relationships>
</file>