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b5905752e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8895a95a9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Srodon,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72630d1604496" /><Relationship Type="http://schemas.openxmlformats.org/officeDocument/2006/relationships/numbering" Target="/word/numbering.xml" Id="Rf091207489f34f90" /><Relationship Type="http://schemas.openxmlformats.org/officeDocument/2006/relationships/settings" Target="/word/settings.xml" Id="Rbf2589b3f7dd4b76" /><Relationship Type="http://schemas.openxmlformats.org/officeDocument/2006/relationships/image" Target="/word/media/6c094149-b955-4b37-b014-e5587258e4b3.png" Id="R3bb8895a95a944cf" /></Relationships>
</file>