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10edcec0c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750e510c1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Starokrzepice,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e25fb764e4b93" /><Relationship Type="http://schemas.openxmlformats.org/officeDocument/2006/relationships/numbering" Target="/word/numbering.xml" Id="Rb064a286db274cae" /><Relationship Type="http://schemas.openxmlformats.org/officeDocument/2006/relationships/settings" Target="/word/settings.xml" Id="Rf2fc2d411a3d4672" /><Relationship Type="http://schemas.openxmlformats.org/officeDocument/2006/relationships/image" Target="/word/media/5216ee08-01a3-4e60-9ed8-2cd769e1e008.png" Id="R41f750e510c14319" /></Relationships>
</file>