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d25eb0038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2cafce626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dfa2e86ff40d9" /><Relationship Type="http://schemas.openxmlformats.org/officeDocument/2006/relationships/numbering" Target="/word/numbering.xml" Id="R63536cf51b3c404b" /><Relationship Type="http://schemas.openxmlformats.org/officeDocument/2006/relationships/settings" Target="/word/settings.xml" Id="Rc61d591ccafa4459" /><Relationship Type="http://schemas.openxmlformats.org/officeDocument/2006/relationships/image" Target="/word/media/c611a5d6-70a5-44c8-9b1a-41be15fb91aa.png" Id="R5b92cafce6264e9f" /></Relationships>
</file>