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892a595f3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eaace39de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Topilec,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c41cd1bde4064" /><Relationship Type="http://schemas.openxmlformats.org/officeDocument/2006/relationships/numbering" Target="/word/numbering.xml" Id="R7295c06ac08a4743" /><Relationship Type="http://schemas.openxmlformats.org/officeDocument/2006/relationships/settings" Target="/word/settings.xml" Id="Rb94ba245d78442ce" /><Relationship Type="http://schemas.openxmlformats.org/officeDocument/2006/relationships/image" Target="/word/media/5c485f52-e0a6-4f4b-9ddb-3fce93a91fe7.png" Id="R039eaace39de4a7f" /></Relationships>
</file>