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19181041a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412e51251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Turobowice,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7c66ae6d14161" /><Relationship Type="http://schemas.openxmlformats.org/officeDocument/2006/relationships/numbering" Target="/word/numbering.xml" Id="R262d12c115e34341" /><Relationship Type="http://schemas.openxmlformats.org/officeDocument/2006/relationships/settings" Target="/word/settings.xml" Id="Rcbd7a7affac847cf" /><Relationship Type="http://schemas.openxmlformats.org/officeDocument/2006/relationships/image" Target="/word/media/2535ee63-7a29-4e24-b17e-902ae45b6e4b.png" Id="R638412e512514012" /></Relationships>
</file>