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5899084f6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e46e422a9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Wacyn,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d5abcc0604f38" /><Relationship Type="http://schemas.openxmlformats.org/officeDocument/2006/relationships/numbering" Target="/word/numbering.xml" Id="R706f672d4b8d497b" /><Relationship Type="http://schemas.openxmlformats.org/officeDocument/2006/relationships/settings" Target="/word/settings.xml" Id="R2f65f934c53447e2" /><Relationship Type="http://schemas.openxmlformats.org/officeDocument/2006/relationships/image" Target="/word/media/26bf76d6-dd57-425d-8591-c289f2497be8.png" Id="R682e46e422a948f8" /></Relationships>
</file>